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60A" w:rsidRDefault="0034260A" w:rsidP="0034260A">
      <w:pPr>
        <w:pBdr>
          <w:bottom w:val="single" w:sz="4" w:space="1" w:color="auto"/>
        </w:pBdr>
        <w:rPr>
          <w:rFonts w:ascii="Calibri" w:hAnsi="Calibri" w:cs="Calibri"/>
          <w:sz w:val="24"/>
          <w:szCs w:val="24"/>
        </w:rPr>
      </w:pPr>
      <w:r w:rsidRPr="0034260A">
        <w:rPr>
          <w:rFonts w:ascii="Calibri" w:hAnsi="Calibri" w:cs="Calibri"/>
          <w:sz w:val="24"/>
          <w:szCs w:val="24"/>
        </w:rPr>
        <w:t xml:space="preserve">Happy </w:t>
      </w:r>
      <w:r>
        <w:rPr>
          <w:rFonts w:ascii="Calibri" w:hAnsi="Calibri" w:cs="Calibri"/>
          <w:sz w:val="24"/>
          <w:szCs w:val="24"/>
        </w:rPr>
        <w:t>Monday, I hope everyone had a nice Spring Break and is ready for online class time to begin tomorrow.  I have complied some information that has come across my desk in the last week or so.  As always, let me know if you have any questions or concerns.  I am here to help.</w:t>
      </w:r>
    </w:p>
    <w:p w:rsidR="0034260A" w:rsidRDefault="0034260A" w:rsidP="0034260A">
      <w:pPr>
        <w:pBdr>
          <w:bottom w:val="single" w:sz="4" w:space="1" w:color="auto"/>
        </w:pBdr>
        <w:rPr>
          <w:rFonts w:ascii="Calibri" w:hAnsi="Calibri" w:cs="Calibri"/>
          <w:sz w:val="24"/>
          <w:szCs w:val="24"/>
        </w:rPr>
      </w:pPr>
      <w:r>
        <w:rPr>
          <w:rFonts w:ascii="Calibri" w:hAnsi="Calibri" w:cs="Calibri"/>
          <w:sz w:val="24"/>
          <w:szCs w:val="24"/>
        </w:rPr>
        <w:t xml:space="preserve">Below is a link to an </w:t>
      </w:r>
      <w:r w:rsidRPr="0034260A">
        <w:rPr>
          <w:rFonts w:ascii="Calibri" w:hAnsi="Calibri" w:cs="Calibri"/>
          <w:sz w:val="24"/>
          <w:szCs w:val="24"/>
        </w:rPr>
        <w:t>online tool as a central resource for information about changes in college admission events, deposit dates, and more as a result of the coronavirus outbreak</w:t>
      </w:r>
    </w:p>
    <w:p w:rsidR="0034260A" w:rsidRPr="0034260A" w:rsidRDefault="0034260A" w:rsidP="0034260A">
      <w:pPr>
        <w:pBdr>
          <w:bottom w:val="single" w:sz="4" w:space="1" w:color="auto"/>
        </w:pBdr>
        <w:rPr>
          <w:rFonts w:ascii="Calibri" w:hAnsi="Calibri" w:cs="Calibri"/>
          <w:sz w:val="24"/>
          <w:szCs w:val="24"/>
        </w:rPr>
      </w:pPr>
      <w:hyperlink r:id="rId5" w:history="1">
        <w:r w:rsidRPr="0034260A">
          <w:rPr>
            <w:color w:val="0000FF"/>
            <w:u w:val="single"/>
          </w:rPr>
          <w:t>https://www.nacacnet.org/news--publications/newsroom/college-admission-status-coronavirus/</w:t>
        </w:r>
      </w:hyperlink>
    </w:p>
    <w:p w:rsidR="0034260A" w:rsidRDefault="0034260A" w:rsidP="0034260A">
      <w:pPr>
        <w:pBdr>
          <w:bottom w:val="single" w:sz="4" w:space="1" w:color="auto"/>
        </w:pBdr>
        <w:rPr>
          <w:rFonts w:ascii="Calibri" w:hAnsi="Calibri" w:cs="Calibri"/>
          <w:b/>
          <w:bCs/>
          <w:sz w:val="28"/>
          <w:szCs w:val="28"/>
        </w:rPr>
      </w:pPr>
    </w:p>
    <w:p w:rsidR="00BC7AE9" w:rsidRPr="00BC7AE9" w:rsidRDefault="00BC7AE9" w:rsidP="00BC7AE9">
      <w:pPr>
        <w:pBdr>
          <w:bottom w:val="single" w:sz="4" w:space="1" w:color="auto"/>
        </w:pBdr>
        <w:jc w:val="center"/>
        <w:rPr>
          <w:rFonts w:ascii="Calibri" w:hAnsi="Calibri" w:cs="Calibri"/>
          <w:b/>
          <w:bCs/>
          <w:sz w:val="28"/>
          <w:szCs w:val="28"/>
        </w:rPr>
      </w:pPr>
      <w:r>
        <w:rPr>
          <w:rFonts w:ascii="Calibri" w:hAnsi="Calibri" w:cs="Calibri"/>
          <w:b/>
          <w:bCs/>
          <w:sz w:val="28"/>
          <w:szCs w:val="28"/>
        </w:rPr>
        <w:t>SOPHMORES/</w:t>
      </w:r>
      <w:r w:rsidRPr="00BC7AE9">
        <w:rPr>
          <w:rFonts w:ascii="Calibri" w:hAnsi="Calibri" w:cs="Calibri"/>
          <w:b/>
          <w:bCs/>
          <w:sz w:val="28"/>
          <w:szCs w:val="28"/>
        </w:rPr>
        <w:t>JUNIORS</w:t>
      </w:r>
    </w:p>
    <w:p w:rsidR="00BC7AE9" w:rsidRPr="00BC7AE9" w:rsidRDefault="00BC7AE9" w:rsidP="00BC7AE9">
      <w:pPr>
        <w:rPr>
          <w:rFonts w:ascii="Calibri" w:hAnsi="Calibri" w:cs="Calibri"/>
          <w:b/>
          <w:bCs/>
        </w:rPr>
      </w:pPr>
      <w:r w:rsidRPr="00BC7AE9">
        <w:rPr>
          <w:rFonts w:ascii="Calibri" w:hAnsi="Calibri" w:cs="Calibri"/>
          <w:b/>
          <w:bCs/>
        </w:rPr>
        <w:t>College Fair</w:t>
      </w:r>
    </w:p>
    <w:p w:rsidR="00BC7AE9" w:rsidRDefault="00BC7AE9" w:rsidP="00BC7AE9">
      <w:pPr>
        <w:rPr>
          <w:rFonts w:ascii="Calibri" w:hAnsi="Calibri" w:cs="Calibri"/>
        </w:rPr>
      </w:pPr>
      <w:r>
        <w:rPr>
          <w:rFonts w:ascii="Calibri" w:hAnsi="Calibri" w:cs="Calibri"/>
        </w:rPr>
        <w:t xml:space="preserve">In light of recent </w:t>
      </w:r>
      <w:r>
        <w:rPr>
          <w:rFonts w:ascii="Calibri" w:hAnsi="Calibri" w:cs="Calibri"/>
        </w:rPr>
        <w:t>Coll</w:t>
      </w:r>
      <w:r>
        <w:rPr>
          <w:rFonts w:ascii="Calibri" w:hAnsi="Calibri" w:cs="Calibri"/>
        </w:rPr>
        <w:t xml:space="preserve">ege </w:t>
      </w:r>
      <w:r>
        <w:rPr>
          <w:rFonts w:ascii="Calibri" w:hAnsi="Calibri" w:cs="Calibri"/>
        </w:rPr>
        <w:t>F</w:t>
      </w:r>
      <w:r>
        <w:rPr>
          <w:rFonts w:ascii="Calibri" w:hAnsi="Calibri" w:cs="Calibri"/>
        </w:rPr>
        <w:t xml:space="preserve">air cancellations across our region and nationally, we have partnered with </w:t>
      </w:r>
      <w:hyperlink r:id="rId6" w:history="1">
        <w:proofErr w:type="spellStart"/>
        <w:r>
          <w:rPr>
            <w:rStyle w:val="Hyperlink"/>
            <w:rFonts w:ascii="Calibri" w:hAnsi="Calibri" w:cs="Calibri"/>
          </w:rPr>
          <w:t>StriveScan</w:t>
        </w:r>
        <w:proofErr w:type="spellEnd"/>
      </w:hyperlink>
      <w:r>
        <w:rPr>
          <w:rFonts w:ascii="Calibri" w:hAnsi="Calibri" w:cs="Calibri"/>
        </w:rPr>
        <w:t xml:space="preserve"> and other associations around the country to provide a virtual alternative.   </w:t>
      </w:r>
    </w:p>
    <w:p w:rsidR="00BC7AE9" w:rsidRDefault="00BC7AE9" w:rsidP="00BC7AE9">
      <w:pPr>
        <w:rPr>
          <w:rFonts w:ascii="Calibri" w:hAnsi="Calibri" w:cs="Calibri"/>
        </w:rPr>
      </w:pPr>
      <w:r>
        <w:rPr>
          <w:rFonts w:ascii="Calibri" w:hAnsi="Calibri" w:cs="Calibri"/>
        </w:rPr>
        <w:t>Through unprecedented collaboration, we are excited to announce the Strive Virtual College Exploration Week, which will provide a unique and diverse program for the students as they begin to navigate their postsecondary options:</w:t>
      </w:r>
    </w:p>
    <w:p w:rsidR="00BC7AE9" w:rsidRDefault="00BC7AE9" w:rsidP="00BC7AE9">
      <w:pPr>
        <w:rPr>
          <w:rFonts w:ascii="Calibri" w:hAnsi="Calibri" w:cs="Calibri"/>
        </w:rPr>
      </w:pPr>
      <w:r>
        <w:rPr>
          <w:rFonts w:ascii="Calibri" w:hAnsi="Calibri" w:cs="Calibri"/>
        </w:rPr>
        <w:t>Strive Virtual College Exploration Week</w:t>
      </w:r>
    </w:p>
    <w:p w:rsidR="00BC7AE9" w:rsidRDefault="00BC7AE9" w:rsidP="00BC7AE9">
      <w:pPr>
        <w:rPr>
          <w:rFonts w:ascii="Calibri" w:hAnsi="Calibri" w:cs="Calibri"/>
        </w:rPr>
      </w:pPr>
      <w:r>
        <w:rPr>
          <w:rFonts w:ascii="Calibri" w:hAnsi="Calibri" w:cs="Calibri"/>
        </w:rPr>
        <w:t>Monday, April 20 - Thursday, April 23, 2020</w:t>
      </w:r>
    </w:p>
    <w:p w:rsidR="00BC7AE9" w:rsidRDefault="00BC7AE9" w:rsidP="00BC7AE9">
      <w:pPr>
        <w:rPr>
          <w:rFonts w:ascii="Calibri" w:hAnsi="Calibri" w:cs="Calibri"/>
        </w:rPr>
      </w:pPr>
      <w:r>
        <w:rPr>
          <w:rFonts w:ascii="Calibri" w:hAnsi="Calibri" w:cs="Calibri"/>
        </w:rPr>
        <w:t>•</w:t>
      </w:r>
      <w:r>
        <w:rPr>
          <w:rFonts w:ascii="Calibri" w:hAnsi="Calibri" w:cs="Calibri"/>
        </w:rPr>
        <w:tab/>
        <w:t>300+ colleges from 44 states and 10 countries</w:t>
      </w:r>
    </w:p>
    <w:p w:rsidR="00BC7AE9" w:rsidRDefault="00BC7AE9" w:rsidP="00BC7AE9">
      <w:pPr>
        <w:rPr>
          <w:rFonts w:ascii="Calibri" w:hAnsi="Calibri" w:cs="Calibri"/>
        </w:rPr>
      </w:pPr>
      <w:r>
        <w:rPr>
          <w:rFonts w:ascii="Calibri" w:hAnsi="Calibri" w:cs="Calibri"/>
        </w:rPr>
        <w:t>•</w:t>
      </w:r>
      <w:r>
        <w:rPr>
          <w:rFonts w:ascii="Calibri" w:hAnsi="Calibri" w:cs="Calibri"/>
        </w:rPr>
        <w:tab/>
        <w:t>96 sessions over 4 days</w:t>
      </w:r>
    </w:p>
    <w:p w:rsidR="00BC7AE9" w:rsidRDefault="00BC7AE9" w:rsidP="00BC7AE9">
      <w:pPr>
        <w:rPr>
          <w:rFonts w:ascii="Calibri" w:hAnsi="Calibri" w:cs="Calibri"/>
        </w:rPr>
      </w:pPr>
      <w:r>
        <w:rPr>
          <w:rFonts w:ascii="Calibri" w:hAnsi="Calibri" w:cs="Calibri"/>
        </w:rPr>
        <w:t>•</w:t>
      </w:r>
      <w:r>
        <w:rPr>
          <w:rFonts w:ascii="Calibri" w:hAnsi="Calibri" w:cs="Calibri"/>
        </w:rPr>
        <w:tab/>
        <w:t>Day and evening options</w:t>
      </w:r>
    </w:p>
    <w:p w:rsidR="00BC7AE9" w:rsidRDefault="00BC7AE9" w:rsidP="00BC7AE9">
      <w:pPr>
        <w:rPr>
          <w:rFonts w:ascii="Calibri" w:hAnsi="Calibri" w:cs="Calibri"/>
        </w:rPr>
      </w:pPr>
      <w:r>
        <w:rPr>
          <w:rFonts w:ascii="Calibri" w:hAnsi="Calibri" w:cs="Calibri"/>
        </w:rPr>
        <w:t>•</w:t>
      </w:r>
      <w:r>
        <w:rPr>
          <w:rFonts w:ascii="Calibri" w:hAnsi="Calibri" w:cs="Calibri"/>
        </w:rPr>
        <w:tab/>
        <w:t>Panel presentations on a range of topics for juniors and underclassmen</w:t>
      </w:r>
    </w:p>
    <w:p w:rsidR="00BC7AE9" w:rsidRDefault="00BC7AE9" w:rsidP="00BC7AE9">
      <w:pPr>
        <w:rPr>
          <w:rFonts w:ascii="Calibri" w:hAnsi="Calibri" w:cs="Calibri"/>
        </w:rPr>
      </w:pPr>
      <w:r>
        <w:rPr>
          <w:rFonts w:ascii="Calibri" w:hAnsi="Calibri" w:cs="Calibri"/>
        </w:rPr>
        <w:t>•</w:t>
      </w:r>
      <w:r>
        <w:rPr>
          <w:rFonts w:ascii="Calibri" w:hAnsi="Calibri" w:cs="Calibri"/>
        </w:rPr>
        <w:tab/>
        <w:t>Free and open to students nationwide</w:t>
      </w:r>
    </w:p>
    <w:p w:rsidR="00BC7AE9" w:rsidRDefault="00BC7AE9" w:rsidP="00BC7AE9">
      <w:pPr>
        <w:rPr>
          <w:rFonts w:ascii="Calibri" w:hAnsi="Calibri" w:cs="Calibri"/>
        </w:rPr>
      </w:pPr>
      <w:r>
        <w:rPr>
          <w:rFonts w:ascii="Calibri" w:hAnsi="Calibri" w:cs="Calibri"/>
        </w:rPr>
        <w:t>Registration for students and parents is now live:</w:t>
      </w:r>
    </w:p>
    <w:p w:rsidR="00BC7AE9" w:rsidRDefault="00BC7AE9" w:rsidP="00BC7AE9">
      <w:pPr>
        <w:rPr>
          <w:rFonts w:ascii="Calibri" w:hAnsi="Calibri" w:cs="Calibri"/>
        </w:rPr>
      </w:pPr>
      <w:hyperlink r:id="rId7" w:history="1">
        <w:r>
          <w:rPr>
            <w:rStyle w:val="Hyperlink"/>
            <w:rFonts w:ascii="Calibri" w:hAnsi="Calibri" w:cs="Calibri"/>
          </w:rPr>
          <w:t>www.strivescan.com/virtual</w:t>
        </w:r>
      </w:hyperlink>
    </w:p>
    <w:p w:rsidR="00BC7AE9" w:rsidRDefault="00BC7AE9" w:rsidP="00BC7AE9">
      <w:pPr>
        <w:rPr>
          <w:rFonts w:ascii="Calibri" w:hAnsi="Calibri" w:cs="Calibri"/>
        </w:rPr>
      </w:pPr>
    </w:p>
    <w:p w:rsidR="00BC7AE9" w:rsidRDefault="00BC7AE9" w:rsidP="00BC7AE9">
      <w:pPr>
        <w:rPr>
          <w:rFonts w:ascii="Calibri" w:hAnsi="Calibri" w:cs="Calibri"/>
        </w:rPr>
      </w:pPr>
      <w:r>
        <w:rPr>
          <w:rFonts w:ascii="Calibri" w:hAnsi="Calibri" w:cs="Calibri"/>
        </w:rPr>
        <w:t>The following VA institutions are participating, many doing presentations that our students can sign up for! Over 300 institutions total. Great resource for juniors and younger, too. Something for them to do while we are all at home.</w:t>
      </w:r>
    </w:p>
    <w:p w:rsidR="00BC7AE9" w:rsidRDefault="00BC7AE9" w:rsidP="00BC7AE9">
      <w:pPr>
        <w:rPr>
          <w:rFonts w:ascii="Calibri" w:hAnsi="Calibri" w:cs="Calibri"/>
        </w:rPr>
      </w:pPr>
    </w:p>
    <w:p w:rsidR="00BC7AE9" w:rsidRDefault="00BC7AE9" w:rsidP="00BC7AE9">
      <w:pPr>
        <w:rPr>
          <w:rFonts w:ascii="Calibri" w:hAnsi="Calibri" w:cs="Calibri"/>
        </w:rPr>
      </w:pPr>
      <w:r>
        <w:rPr>
          <w:rFonts w:ascii="Calibri" w:hAnsi="Calibri" w:cs="Calibri"/>
        </w:rPr>
        <w:t>Christopher Newport University</w:t>
      </w:r>
    </w:p>
    <w:p w:rsidR="00BC7AE9" w:rsidRDefault="00BC7AE9" w:rsidP="00BC7AE9">
      <w:pPr>
        <w:rPr>
          <w:rFonts w:ascii="Calibri" w:hAnsi="Calibri" w:cs="Calibri"/>
        </w:rPr>
      </w:pPr>
      <w:r>
        <w:rPr>
          <w:rFonts w:ascii="Calibri" w:hAnsi="Calibri" w:cs="Calibri"/>
        </w:rPr>
        <w:t>George Mason University</w:t>
      </w:r>
    </w:p>
    <w:p w:rsidR="00BC7AE9" w:rsidRDefault="00BC7AE9" w:rsidP="00BC7AE9">
      <w:pPr>
        <w:rPr>
          <w:rFonts w:ascii="Calibri" w:hAnsi="Calibri" w:cs="Calibri"/>
        </w:rPr>
      </w:pPr>
      <w:r>
        <w:rPr>
          <w:rFonts w:ascii="Calibri" w:hAnsi="Calibri" w:cs="Calibri"/>
        </w:rPr>
        <w:t>James Madison University</w:t>
      </w:r>
    </w:p>
    <w:p w:rsidR="00BC7AE9" w:rsidRDefault="00BC7AE9" w:rsidP="00BC7AE9">
      <w:pPr>
        <w:rPr>
          <w:rFonts w:ascii="Calibri" w:hAnsi="Calibri" w:cs="Calibri"/>
        </w:rPr>
      </w:pPr>
      <w:r>
        <w:rPr>
          <w:rFonts w:ascii="Calibri" w:hAnsi="Calibri" w:cs="Calibri"/>
        </w:rPr>
        <w:t>Longwood University</w:t>
      </w:r>
    </w:p>
    <w:p w:rsidR="00BC7AE9" w:rsidRDefault="00BC7AE9" w:rsidP="00BC7AE9">
      <w:pPr>
        <w:rPr>
          <w:rFonts w:ascii="Calibri" w:hAnsi="Calibri" w:cs="Calibri"/>
        </w:rPr>
      </w:pPr>
      <w:r>
        <w:rPr>
          <w:rFonts w:ascii="Calibri" w:hAnsi="Calibri" w:cs="Calibri"/>
        </w:rPr>
        <w:t>Norfolk State University</w:t>
      </w:r>
    </w:p>
    <w:p w:rsidR="00BC7AE9" w:rsidRDefault="00BC7AE9" w:rsidP="00BC7AE9">
      <w:pPr>
        <w:rPr>
          <w:rFonts w:ascii="Calibri" w:hAnsi="Calibri" w:cs="Calibri"/>
        </w:rPr>
      </w:pPr>
      <w:r>
        <w:rPr>
          <w:rFonts w:ascii="Calibri" w:hAnsi="Calibri" w:cs="Calibri"/>
        </w:rPr>
        <w:t>Old Dominion University</w:t>
      </w:r>
    </w:p>
    <w:p w:rsidR="00BC7AE9" w:rsidRDefault="00BC7AE9" w:rsidP="00BC7AE9">
      <w:pPr>
        <w:rPr>
          <w:rFonts w:ascii="Calibri" w:hAnsi="Calibri" w:cs="Calibri"/>
        </w:rPr>
      </w:pPr>
      <w:r>
        <w:rPr>
          <w:rFonts w:ascii="Calibri" w:hAnsi="Calibri" w:cs="Calibri"/>
        </w:rPr>
        <w:t>Radford University</w:t>
      </w:r>
    </w:p>
    <w:p w:rsidR="00BC7AE9" w:rsidRDefault="00BC7AE9" w:rsidP="00BC7AE9">
      <w:pPr>
        <w:rPr>
          <w:rFonts w:ascii="Calibri" w:hAnsi="Calibri" w:cs="Calibri"/>
        </w:rPr>
      </w:pPr>
      <w:r>
        <w:rPr>
          <w:rFonts w:ascii="Calibri" w:hAnsi="Calibri" w:cs="Calibri"/>
        </w:rPr>
        <w:t>Roanoke College</w:t>
      </w:r>
    </w:p>
    <w:p w:rsidR="00BC7AE9" w:rsidRDefault="00BC7AE9" w:rsidP="00BC7AE9">
      <w:pPr>
        <w:rPr>
          <w:rFonts w:ascii="Calibri" w:hAnsi="Calibri" w:cs="Calibri"/>
        </w:rPr>
      </w:pPr>
      <w:r>
        <w:rPr>
          <w:rFonts w:ascii="Calibri" w:hAnsi="Calibri" w:cs="Calibri"/>
        </w:rPr>
        <w:t>University of Mary Washington</w:t>
      </w:r>
    </w:p>
    <w:p w:rsidR="00BC7AE9" w:rsidRDefault="00BC7AE9" w:rsidP="00BC7AE9">
      <w:pPr>
        <w:rPr>
          <w:rFonts w:ascii="Calibri" w:hAnsi="Calibri" w:cs="Calibri"/>
        </w:rPr>
      </w:pPr>
      <w:r>
        <w:rPr>
          <w:rFonts w:ascii="Calibri" w:hAnsi="Calibri" w:cs="Calibri"/>
        </w:rPr>
        <w:t>University of Richmond</w:t>
      </w:r>
    </w:p>
    <w:p w:rsidR="00BC7AE9" w:rsidRDefault="00BC7AE9" w:rsidP="00BC7AE9">
      <w:pPr>
        <w:rPr>
          <w:rFonts w:ascii="Calibri" w:hAnsi="Calibri" w:cs="Calibri"/>
        </w:rPr>
      </w:pPr>
      <w:r>
        <w:rPr>
          <w:rFonts w:ascii="Calibri" w:hAnsi="Calibri" w:cs="Calibri"/>
        </w:rPr>
        <w:t>University of Virginia</w:t>
      </w:r>
    </w:p>
    <w:p w:rsidR="00BC7AE9" w:rsidRDefault="00BC7AE9" w:rsidP="00BC7AE9">
      <w:pPr>
        <w:rPr>
          <w:rFonts w:ascii="Calibri" w:hAnsi="Calibri" w:cs="Calibri"/>
        </w:rPr>
      </w:pPr>
      <w:r>
        <w:rPr>
          <w:rFonts w:ascii="Calibri" w:hAnsi="Calibri" w:cs="Calibri"/>
        </w:rPr>
        <w:t>Virginia Commonwealth University</w:t>
      </w:r>
    </w:p>
    <w:p w:rsidR="00BC7AE9" w:rsidRDefault="00BC7AE9" w:rsidP="00BC7AE9">
      <w:pPr>
        <w:rPr>
          <w:rFonts w:ascii="Calibri" w:hAnsi="Calibri" w:cs="Calibri"/>
        </w:rPr>
      </w:pPr>
      <w:r>
        <w:rPr>
          <w:rFonts w:ascii="Calibri" w:hAnsi="Calibri" w:cs="Calibri"/>
        </w:rPr>
        <w:t>Virginia Military Institute</w:t>
      </w:r>
    </w:p>
    <w:p w:rsidR="00BC7AE9" w:rsidRDefault="00BC7AE9" w:rsidP="00BC7AE9">
      <w:pPr>
        <w:rPr>
          <w:rFonts w:ascii="Calibri" w:hAnsi="Calibri" w:cs="Calibri"/>
        </w:rPr>
      </w:pPr>
      <w:r>
        <w:rPr>
          <w:rFonts w:ascii="Calibri" w:hAnsi="Calibri" w:cs="Calibri"/>
        </w:rPr>
        <w:t>Virginia State University</w:t>
      </w:r>
    </w:p>
    <w:p w:rsidR="00BC7AE9" w:rsidRDefault="00BC7AE9" w:rsidP="00BC7AE9">
      <w:pPr>
        <w:rPr>
          <w:rFonts w:ascii="Calibri" w:hAnsi="Calibri" w:cs="Calibri"/>
        </w:rPr>
      </w:pPr>
      <w:r>
        <w:rPr>
          <w:rFonts w:ascii="Calibri" w:hAnsi="Calibri" w:cs="Calibri"/>
        </w:rPr>
        <w:t>Virginia Tech</w:t>
      </w:r>
    </w:p>
    <w:p w:rsidR="00BC7AE9" w:rsidRDefault="00BC7AE9" w:rsidP="00BC7AE9">
      <w:pPr>
        <w:rPr>
          <w:rFonts w:ascii="Calibri" w:hAnsi="Calibri" w:cs="Calibri"/>
        </w:rPr>
      </w:pPr>
      <w:r>
        <w:rPr>
          <w:rFonts w:ascii="Calibri" w:hAnsi="Calibri" w:cs="Calibri"/>
        </w:rPr>
        <w:t>William &amp; Mary</w:t>
      </w:r>
    </w:p>
    <w:p w:rsidR="00BC7AE9" w:rsidRDefault="00BC7AE9" w:rsidP="00BC7AE9">
      <w:pPr>
        <w:spacing w:before="100" w:beforeAutospacing="1"/>
        <w:rPr>
          <w:rFonts w:ascii="Calibri" w:hAnsi="Calibri" w:cs="Calibri"/>
        </w:rPr>
      </w:pPr>
      <w:r>
        <w:rPr>
          <w:rFonts w:ascii="Calibri" w:hAnsi="Calibri" w:cs="Calibri"/>
        </w:rPr>
        <w:t>Here are some links to start or continue your college search as you are stuck at home.</w:t>
      </w:r>
    </w:p>
    <w:p w:rsidR="00BC7AE9" w:rsidRDefault="00BC7AE9" w:rsidP="00BC7AE9">
      <w:pPr>
        <w:rPr>
          <w:rFonts w:ascii="Calibri" w:hAnsi="Calibri" w:cs="Calibri"/>
        </w:rPr>
      </w:pPr>
      <w:proofErr w:type="spellStart"/>
      <w:r>
        <w:rPr>
          <w:rFonts w:ascii="Calibri" w:hAnsi="Calibri" w:cs="Calibri"/>
        </w:rPr>
        <w:t>BigFuture</w:t>
      </w:r>
      <w:proofErr w:type="spellEnd"/>
      <w:r>
        <w:rPr>
          <w:rFonts w:ascii="Calibri" w:hAnsi="Calibri" w:cs="Calibri"/>
        </w:rPr>
        <w:t xml:space="preserve"> -  </w:t>
      </w:r>
      <w:hyperlink r:id="rId8" w:history="1">
        <w:r>
          <w:rPr>
            <w:rStyle w:val="Hyperlink"/>
            <w:rFonts w:ascii="Calibri" w:hAnsi="Calibri" w:cs="Calibri"/>
            <w:color w:val="0000FF"/>
          </w:rPr>
          <w:t>https://bigfuture.collegeboard.org/</w:t>
        </w:r>
      </w:hyperlink>
      <w:r>
        <w:rPr>
          <w:rFonts w:ascii="Calibri" w:hAnsi="Calibri" w:cs="Calibri"/>
        </w:rPr>
        <w:t>   </w:t>
      </w:r>
    </w:p>
    <w:p w:rsidR="00BC7AE9" w:rsidRDefault="00BC7AE9" w:rsidP="00BC7AE9">
      <w:pPr>
        <w:rPr>
          <w:rFonts w:ascii="Calibri" w:hAnsi="Calibri" w:cs="Calibri"/>
        </w:rPr>
      </w:pPr>
      <w:r>
        <w:rPr>
          <w:rFonts w:ascii="Calibri" w:hAnsi="Calibri" w:cs="Calibri"/>
        </w:rPr>
        <w:lastRenderedPageBreak/>
        <w:t xml:space="preserve">College </w:t>
      </w:r>
      <w:proofErr w:type="spellStart"/>
      <w:r>
        <w:rPr>
          <w:rFonts w:ascii="Calibri" w:hAnsi="Calibri" w:cs="Calibri"/>
        </w:rPr>
        <w:t>Navigaor</w:t>
      </w:r>
      <w:proofErr w:type="spellEnd"/>
      <w:r>
        <w:rPr>
          <w:rFonts w:ascii="Calibri" w:hAnsi="Calibri" w:cs="Calibri"/>
        </w:rPr>
        <w:t xml:space="preserve"> - </w:t>
      </w:r>
      <w:hyperlink r:id="rId9" w:history="1">
        <w:r>
          <w:rPr>
            <w:rStyle w:val="Hyperlink"/>
            <w:rFonts w:ascii="Calibri" w:hAnsi="Calibri" w:cs="Calibri"/>
            <w:color w:val="0000FF"/>
          </w:rPr>
          <w:t>https://nces.ed.gov/collegenavigator/</w:t>
        </w:r>
      </w:hyperlink>
      <w:r>
        <w:rPr>
          <w:rFonts w:ascii="Calibri" w:hAnsi="Calibri" w:cs="Calibri"/>
        </w:rPr>
        <w:t>  </w:t>
      </w:r>
    </w:p>
    <w:p w:rsidR="00BC7AE9" w:rsidRDefault="00BC7AE9" w:rsidP="00BC7AE9">
      <w:pPr>
        <w:rPr>
          <w:rFonts w:ascii="Calibri" w:hAnsi="Calibri" w:cs="Calibri"/>
        </w:rPr>
      </w:pPr>
      <w:r>
        <w:rPr>
          <w:rFonts w:ascii="Calibri" w:hAnsi="Calibri" w:cs="Calibri"/>
        </w:rPr>
        <w:t>College Scorecard - </w:t>
      </w:r>
      <w:hyperlink r:id="rId10" w:history="1">
        <w:r>
          <w:rPr>
            <w:rStyle w:val="Hyperlink"/>
            <w:rFonts w:ascii="Calibri" w:hAnsi="Calibri" w:cs="Calibri"/>
            <w:color w:val="0000FF"/>
          </w:rPr>
          <w:t>https://collegescorecard.ed.gov/</w:t>
        </w:r>
      </w:hyperlink>
      <w:r>
        <w:rPr>
          <w:rFonts w:ascii="Calibri" w:hAnsi="Calibri" w:cs="Calibri"/>
        </w:rPr>
        <w:t> (not the best place to find a college, but a good place to discover and compare the average cost per family income bracket)</w:t>
      </w:r>
    </w:p>
    <w:p w:rsidR="00BC7AE9" w:rsidRDefault="00BC7AE9" w:rsidP="00BC7AE9">
      <w:pPr>
        <w:rPr>
          <w:rFonts w:ascii="Calibri" w:hAnsi="Calibri" w:cs="Calibri"/>
          <w:b/>
          <w:bCs/>
        </w:rPr>
      </w:pPr>
    </w:p>
    <w:p w:rsidR="00BC7AE9" w:rsidRDefault="00BC7AE9" w:rsidP="00BC7AE9">
      <w:pPr>
        <w:rPr>
          <w:rFonts w:ascii="Calibri" w:hAnsi="Calibri" w:cs="Calibri"/>
          <w:b/>
          <w:bCs/>
        </w:rPr>
      </w:pPr>
      <w:r>
        <w:rPr>
          <w:rFonts w:ascii="Calibri" w:hAnsi="Calibri" w:cs="Calibri"/>
          <w:b/>
          <w:bCs/>
        </w:rPr>
        <w:t xml:space="preserve">Interesting </w:t>
      </w:r>
      <w:proofErr w:type="spellStart"/>
      <w:proofErr w:type="gramStart"/>
      <w:r>
        <w:rPr>
          <w:rFonts w:ascii="Calibri" w:hAnsi="Calibri" w:cs="Calibri"/>
          <w:b/>
          <w:bCs/>
        </w:rPr>
        <w:t>Article:College</w:t>
      </w:r>
      <w:proofErr w:type="spellEnd"/>
      <w:proofErr w:type="gramEnd"/>
      <w:r>
        <w:rPr>
          <w:rFonts w:ascii="Calibri" w:hAnsi="Calibri" w:cs="Calibri"/>
          <w:b/>
          <w:bCs/>
        </w:rPr>
        <w:t xml:space="preserve"> Search </w:t>
      </w:r>
      <w:proofErr w:type="spellStart"/>
      <w:r>
        <w:rPr>
          <w:rFonts w:ascii="Calibri" w:hAnsi="Calibri" w:cs="Calibri"/>
          <w:b/>
          <w:bCs/>
        </w:rPr>
        <w:t>Considersations</w:t>
      </w:r>
      <w:proofErr w:type="spellEnd"/>
      <w:r>
        <w:rPr>
          <w:rFonts w:ascii="Calibri" w:hAnsi="Calibri" w:cs="Calibri"/>
          <w:b/>
          <w:bCs/>
        </w:rPr>
        <w:t xml:space="preserve"> In COVID-19 World</w:t>
      </w:r>
    </w:p>
    <w:p w:rsidR="00BC7AE9" w:rsidRDefault="00BC7AE9" w:rsidP="00BC7AE9">
      <w:pPr>
        <w:rPr>
          <w:rFonts w:ascii="Calibri" w:hAnsi="Calibri" w:cs="Calibri"/>
          <w:b/>
          <w:bCs/>
        </w:rPr>
      </w:pPr>
      <w:hyperlink r:id="rId11" w:history="1">
        <w:r>
          <w:rPr>
            <w:rStyle w:val="Hyperlink"/>
            <w:color w:val="0000FF"/>
          </w:rPr>
          <w:t>https://educatedquest.com/college-search-considerations-in-a-covid-19-world/?fbclid=IwAR33zyN_4oHBjENsUcY4_rKB4TBxjWyxBdkSCeQorlV9ybm1-Nwgz89SWkk</w:t>
        </w:r>
      </w:hyperlink>
    </w:p>
    <w:p w:rsidR="00BC7AE9" w:rsidRDefault="00BC7AE9" w:rsidP="00BC7AE9">
      <w:pPr>
        <w:rPr>
          <w:rFonts w:ascii="Calibri" w:hAnsi="Calibri" w:cs="Calibri"/>
          <w:b/>
          <w:bCs/>
        </w:rPr>
      </w:pPr>
    </w:p>
    <w:p w:rsidR="00BC7AE9" w:rsidRDefault="00BC7AE9" w:rsidP="00BC7AE9">
      <w:pPr>
        <w:pBdr>
          <w:bottom w:val="single" w:sz="4" w:space="1" w:color="auto"/>
        </w:pBdr>
        <w:jc w:val="center"/>
        <w:rPr>
          <w:rFonts w:ascii="Calibri" w:hAnsi="Calibri" w:cs="Calibri"/>
          <w:b/>
          <w:bCs/>
          <w:sz w:val="28"/>
          <w:szCs w:val="28"/>
        </w:rPr>
      </w:pPr>
      <w:r>
        <w:rPr>
          <w:rFonts w:ascii="Calibri" w:hAnsi="Calibri" w:cs="Calibri"/>
          <w:b/>
          <w:bCs/>
          <w:sz w:val="28"/>
          <w:szCs w:val="28"/>
        </w:rPr>
        <w:t>SENIORS</w:t>
      </w:r>
    </w:p>
    <w:p w:rsidR="00BC7AE9" w:rsidRPr="0034260A" w:rsidRDefault="00BC7AE9" w:rsidP="00BC7AE9">
      <w:pPr>
        <w:outlineLvl w:val="0"/>
        <w:rPr>
          <w:rFonts w:ascii="Calibri" w:hAnsi="Calibri" w:cs="Calibri"/>
          <w:b/>
          <w:bCs/>
        </w:rPr>
      </w:pPr>
      <w:r w:rsidRPr="0034260A">
        <w:rPr>
          <w:rFonts w:ascii="Calibri" w:hAnsi="Calibri" w:cs="Calibri"/>
          <w:b/>
          <w:bCs/>
        </w:rPr>
        <w:t>FCPS to Host the Interview Tips &amp; Tricks with Amazon Web Services (AWS) Blackboard Collaborate Session</w:t>
      </w:r>
    </w:p>
    <w:p w:rsidR="00BC7AE9" w:rsidRDefault="00BC7AE9" w:rsidP="00BC7AE9">
      <w:pPr>
        <w:rPr>
          <w:rFonts w:ascii="Calibri" w:hAnsi="Calibri" w:cs="Calibri"/>
        </w:rPr>
      </w:pPr>
      <w:r>
        <w:rPr>
          <w:rFonts w:ascii="Calibri" w:hAnsi="Calibri" w:cs="Calibri"/>
          <w:color w:val="44546A"/>
        </w:rPr>
        <w:t xml:space="preserve">Amazon Web Services (AWS) is currently hiring around Northern Virginia for roles in their work-based learning opportunities to high school seniors who may be interested in working at one of Amazon’s data centers. The program consists of on-the-job training during a 12-week time period, where trainees will work in data centers full time as either a Universal Technician or Logistics Specialist. No college degrees or prior work experience are required, as all relevant training will be provided throughout the program. Completion of STEM or vocational course curriculum is preferred. Interested students must be 18 years old when applying for a position. </w:t>
      </w:r>
    </w:p>
    <w:p w:rsidR="00BC7AE9" w:rsidRDefault="00BC7AE9" w:rsidP="00BC7AE9">
      <w:pPr>
        <w:ind w:left="720"/>
        <w:rPr>
          <w:rFonts w:ascii="Calibri" w:hAnsi="Calibri" w:cs="Calibri"/>
        </w:rPr>
      </w:pPr>
      <w:r>
        <w:rPr>
          <w:rFonts w:ascii="Calibri" w:hAnsi="Calibri" w:cs="Calibri"/>
          <w:color w:val="44546A"/>
        </w:rPr>
        <w:t> </w:t>
      </w:r>
    </w:p>
    <w:p w:rsidR="00BC7AE9" w:rsidRDefault="00BC7AE9" w:rsidP="00BC7AE9">
      <w:pPr>
        <w:rPr>
          <w:rFonts w:ascii="Calibri" w:hAnsi="Calibri" w:cs="Calibri"/>
        </w:rPr>
      </w:pPr>
      <w:r>
        <w:rPr>
          <w:rFonts w:ascii="Calibri" w:hAnsi="Calibri" w:cs="Calibri"/>
          <w:color w:val="44546A"/>
        </w:rPr>
        <w:t>Fairfax County Public Schools will host a virtual Interviewing Tips &amp; Tricks Informational Session with AWS using Blackboard Collaborate on Tuesday, April 21, 2020 between 5 – 7 p.m. AWS invites seniors to learn about interviewing techniques, resume tips, and hear first-hand what recruiters are looking for during the application and interview process. Students and parents will also have the chance to connect with business leaders and learn more about the company and open roles.</w:t>
      </w:r>
    </w:p>
    <w:p w:rsidR="00BC7AE9" w:rsidRDefault="00BC7AE9" w:rsidP="00BC7AE9">
      <w:pPr>
        <w:ind w:left="720"/>
        <w:rPr>
          <w:rFonts w:ascii="Calibri" w:hAnsi="Calibri" w:cs="Calibri"/>
        </w:rPr>
      </w:pPr>
      <w:r>
        <w:rPr>
          <w:rFonts w:ascii="Calibri" w:hAnsi="Calibri" w:cs="Calibri"/>
          <w:color w:val="44546A"/>
        </w:rPr>
        <w:t> </w:t>
      </w:r>
    </w:p>
    <w:p w:rsidR="00BC7AE9" w:rsidRDefault="00BC7AE9" w:rsidP="00BC7AE9">
      <w:pPr>
        <w:rPr>
          <w:rFonts w:ascii="Calibri" w:hAnsi="Calibri" w:cs="Calibri"/>
        </w:rPr>
      </w:pPr>
      <w:r>
        <w:rPr>
          <w:rFonts w:ascii="Calibri" w:hAnsi="Calibri" w:cs="Calibri"/>
          <w:color w:val="44546A"/>
        </w:rPr>
        <w:t xml:space="preserve">Check out details about the event, see all open opportunities, and RSVP </w:t>
      </w:r>
      <w:hyperlink r:id="rId12" w:history="1">
        <w:r>
          <w:rPr>
            <w:rStyle w:val="Hyperlink"/>
            <w:rFonts w:ascii="Calibri" w:hAnsi="Calibri" w:cs="Calibri"/>
            <w:color w:val="4472C4"/>
          </w:rPr>
          <w:t>here</w:t>
        </w:r>
      </w:hyperlink>
      <w:r>
        <w:rPr>
          <w:rFonts w:ascii="Calibri" w:hAnsi="Calibri" w:cs="Calibri"/>
          <w:color w:val="44546A"/>
        </w:rPr>
        <w:t xml:space="preserve">. Dial-in information will be sent out to registered attendees 24 hours prior to the event. </w:t>
      </w:r>
    </w:p>
    <w:p w:rsidR="00BC7AE9" w:rsidRDefault="00BC7AE9" w:rsidP="00BC7AE9">
      <w:pPr>
        <w:ind w:left="720"/>
        <w:rPr>
          <w:rFonts w:ascii="Calibri" w:hAnsi="Calibri" w:cs="Calibri"/>
        </w:rPr>
      </w:pPr>
      <w:r>
        <w:rPr>
          <w:rFonts w:ascii="Calibri" w:hAnsi="Calibri" w:cs="Calibri"/>
          <w:color w:val="44546A"/>
        </w:rPr>
        <w:t> </w:t>
      </w:r>
    </w:p>
    <w:p w:rsidR="00BC7AE9" w:rsidRDefault="00BC7AE9" w:rsidP="00BC7AE9">
      <w:pPr>
        <w:rPr>
          <w:rFonts w:ascii="Calibri" w:hAnsi="Calibri" w:cs="Calibri"/>
        </w:rPr>
      </w:pPr>
      <w:r>
        <w:rPr>
          <w:rFonts w:ascii="Calibri" w:hAnsi="Calibri" w:cs="Calibri"/>
          <w:color w:val="44546A"/>
        </w:rPr>
        <w:t>AWS will discuss the following job opportunities during the event.</w:t>
      </w:r>
    </w:p>
    <w:p w:rsidR="00BC7AE9" w:rsidRDefault="00BC7AE9" w:rsidP="00BC7AE9">
      <w:pPr>
        <w:rPr>
          <w:rFonts w:ascii="Calibri" w:hAnsi="Calibri" w:cs="Calibri"/>
        </w:rPr>
      </w:pPr>
      <w:r>
        <w:rPr>
          <w:rFonts w:ascii="Calibri" w:hAnsi="Calibri" w:cs="Calibri"/>
          <w:color w:val="44546A"/>
        </w:rPr>
        <w:t> </w:t>
      </w:r>
    </w:p>
    <w:p w:rsidR="00BC7AE9" w:rsidRDefault="00BC7AE9" w:rsidP="00BC7AE9">
      <w:pPr>
        <w:rPr>
          <w:rFonts w:ascii="Calibri" w:hAnsi="Calibri" w:cs="Calibri"/>
        </w:rPr>
      </w:pPr>
      <w:r>
        <w:rPr>
          <w:rFonts w:ascii="Calibri" w:hAnsi="Calibri" w:cs="Calibri"/>
          <w:color w:val="44546A"/>
        </w:rPr>
        <w:t xml:space="preserve">Work-Based Learning Program Job Application Links: </w:t>
      </w:r>
    </w:p>
    <w:p w:rsidR="00BC7AE9" w:rsidRDefault="00BC7AE9" w:rsidP="00BC7AE9">
      <w:pPr>
        <w:rPr>
          <w:rFonts w:ascii="Calibri" w:hAnsi="Calibri" w:cs="Calibri"/>
        </w:rPr>
      </w:pPr>
      <w:r>
        <w:rPr>
          <w:rFonts w:ascii="Calibri" w:hAnsi="Calibri" w:cs="Calibri"/>
          <w:color w:val="44546A"/>
        </w:rPr>
        <w:t> </w:t>
      </w:r>
    </w:p>
    <w:p w:rsidR="00BC7AE9" w:rsidRDefault="00BC7AE9" w:rsidP="00BC7AE9">
      <w:pPr>
        <w:rPr>
          <w:rFonts w:ascii="Calibri" w:hAnsi="Calibri" w:cs="Calibri"/>
        </w:rPr>
      </w:pPr>
      <w:hyperlink r:id="rId13" w:history="1">
        <w:r>
          <w:rPr>
            <w:rStyle w:val="Hyperlink"/>
            <w:rFonts w:ascii="Calibri" w:hAnsi="Calibri" w:cs="Calibri"/>
            <w:i/>
            <w:iCs/>
            <w:color w:val="0563C1"/>
          </w:rPr>
          <w:t>Universal Technician</w:t>
        </w:r>
      </w:hyperlink>
    </w:p>
    <w:p w:rsidR="00BC7AE9" w:rsidRDefault="00BC7AE9" w:rsidP="00BC7AE9">
      <w:pPr>
        <w:rPr>
          <w:rFonts w:ascii="Calibri" w:hAnsi="Calibri" w:cs="Calibri"/>
        </w:rPr>
      </w:pPr>
      <w:hyperlink r:id="rId14" w:history="1">
        <w:r>
          <w:rPr>
            <w:rStyle w:val="Hyperlink"/>
            <w:rFonts w:ascii="Calibri" w:hAnsi="Calibri" w:cs="Calibri"/>
            <w:i/>
            <w:iCs/>
            <w:color w:val="0563C1"/>
          </w:rPr>
          <w:t>Logistics Specialist</w:t>
        </w:r>
      </w:hyperlink>
    </w:p>
    <w:p w:rsidR="00BC7AE9" w:rsidRDefault="00BC7AE9" w:rsidP="00BC7AE9">
      <w:pPr>
        <w:rPr>
          <w:rFonts w:ascii="Calibri" w:hAnsi="Calibri" w:cs="Calibri"/>
          <w:b/>
          <w:bCs/>
        </w:rPr>
      </w:pPr>
    </w:p>
    <w:p w:rsidR="00BC7AE9" w:rsidRDefault="00BC7AE9" w:rsidP="00BC7AE9">
      <w:pPr>
        <w:rPr>
          <w:rFonts w:ascii="Calibri" w:hAnsi="Calibri" w:cs="Calibri"/>
          <w:b/>
          <w:bCs/>
        </w:rPr>
      </w:pPr>
      <w:r>
        <w:rPr>
          <w:rFonts w:ascii="Calibri" w:hAnsi="Calibri" w:cs="Calibri"/>
          <w:b/>
          <w:bCs/>
        </w:rPr>
        <w:t>Scholarships</w:t>
      </w:r>
    </w:p>
    <w:p w:rsidR="00BC7AE9" w:rsidRDefault="00BC7AE9" w:rsidP="00BC7AE9">
      <w:pPr>
        <w:rPr>
          <w:rFonts w:ascii="Calibri" w:hAnsi="Calibri" w:cs="Calibri"/>
        </w:rPr>
      </w:pPr>
      <w:r>
        <w:rPr>
          <w:rFonts w:ascii="Calibri" w:hAnsi="Calibri" w:cs="Calibri"/>
        </w:rPr>
        <w:t>AFCEA – Washington DC Chapter Scholarship - deadline extended April 15, 2020</w:t>
      </w:r>
    </w:p>
    <w:p w:rsidR="00BC7AE9" w:rsidRDefault="00BC7AE9" w:rsidP="00BC7AE9">
      <w:pPr>
        <w:rPr>
          <w:rFonts w:ascii="Calibri" w:hAnsi="Calibri" w:cs="Calibri"/>
        </w:rPr>
      </w:pPr>
      <w:r>
        <w:rPr>
          <w:rFonts w:ascii="Calibri" w:hAnsi="Calibri" w:cs="Calibri"/>
        </w:rPr>
        <w:t>Mount Vernon-Lee Business Scholarship – deadline April 24, 2020</w:t>
      </w:r>
    </w:p>
    <w:p w:rsidR="00BC7AE9" w:rsidRDefault="00BC7AE9" w:rsidP="00BC7AE9">
      <w:pPr>
        <w:rPr>
          <w:rFonts w:ascii="Calibri" w:hAnsi="Calibri" w:cs="Calibri"/>
        </w:rPr>
      </w:pPr>
      <w:r>
        <w:rPr>
          <w:rFonts w:ascii="Calibri" w:hAnsi="Calibri" w:cs="Calibri"/>
        </w:rPr>
        <w:t xml:space="preserve">On </w:t>
      </w:r>
      <w:proofErr w:type="gramStart"/>
      <w:r>
        <w:rPr>
          <w:rFonts w:ascii="Calibri" w:hAnsi="Calibri" w:cs="Calibri"/>
        </w:rPr>
        <w:t>The</w:t>
      </w:r>
      <w:proofErr w:type="gramEnd"/>
      <w:r>
        <w:rPr>
          <w:rFonts w:ascii="Calibri" w:hAnsi="Calibri" w:cs="Calibri"/>
        </w:rPr>
        <w:t xml:space="preserve"> Move Scholarship – deadline April 24, 2020</w:t>
      </w:r>
    </w:p>
    <w:p w:rsidR="00BC7AE9" w:rsidRDefault="00BC7AE9" w:rsidP="00BC7AE9">
      <w:pPr>
        <w:rPr>
          <w:rFonts w:ascii="Calibri" w:hAnsi="Calibri" w:cs="Calibri"/>
        </w:rPr>
      </w:pPr>
      <w:r>
        <w:rPr>
          <w:rFonts w:ascii="Calibri" w:hAnsi="Calibri" w:cs="Calibri"/>
        </w:rPr>
        <w:t>Air Force Aid Society General Henry H. Arnold Education Grant Program – deadline April 30, 2020</w:t>
      </w:r>
    </w:p>
    <w:p w:rsidR="00BC7AE9" w:rsidRDefault="00BC7AE9" w:rsidP="00BC7AE9">
      <w:pPr>
        <w:rPr>
          <w:rFonts w:ascii="Calibri" w:hAnsi="Calibri" w:cs="Calibri"/>
        </w:rPr>
      </w:pPr>
      <w:proofErr w:type="spellStart"/>
      <w:r>
        <w:rPr>
          <w:rFonts w:ascii="Calibri" w:hAnsi="Calibri" w:cs="Calibri"/>
        </w:rPr>
        <w:t>ArtiEmergent</w:t>
      </w:r>
      <w:proofErr w:type="spellEnd"/>
      <w:r>
        <w:rPr>
          <w:rFonts w:ascii="Calibri" w:hAnsi="Calibri" w:cs="Calibri"/>
        </w:rPr>
        <w:t xml:space="preserve"> Scholarship - deadline extended April 30, 2020</w:t>
      </w:r>
    </w:p>
    <w:p w:rsidR="00BC7AE9" w:rsidRDefault="00BC7AE9" w:rsidP="00BC7AE9">
      <w:pPr>
        <w:rPr>
          <w:rFonts w:ascii="Calibri" w:hAnsi="Calibri" w:cs="Calibri"/>
        </w:rPr>
      </w:pPr>
      <w:r>
        <w:rPr>
          <w:rFonts w:ascii="Calibri" w:hAnsi="Calibri" w:cs="Calibri"/>
        </w:rPr>
        <w:t>Automotive Aftermarket Scholarship - deadline extended April 30, 2020</w:t>
      </w:r>
    </w:p>
    <w:p w:rsidR="00BC7AE9" w:rsidRDefault="00BC7AE9" w:rsidP="00BC7AE9">
      <w:pPr>
        <w:rPr>
          <w:rFonts w:ascii="Calibri" w:hAnsi="Calibri" w:cs="Calibri"/>
        </w:rPr>
      </w:pPr>
      <w:r>
        <w:rPr>
          <w:rFonts w:ascii="Calibri" w:hAnsi="Calibri" w:cs="Calibri"/>
        </w:rPr>
        <w:t>High Bridge Scholarship – deadline April 30, 2020</w:t>
      </w:r>
    </w:p>
    <w:p w:rsidR="00BC7AE9" w:rsidRDefault="00BC7AE9" w:rsidP="00BC7AE9">
      <w:pPr>
        <w:rPr>
          <w:rFonts w:ascii="Calibri" w:hAnsi="Calibri" w:cs="Calibri"/>
        </w:rPr>
      </w:pPr>
      <w:r>
        <w:rPr>
          <w:rFonts w:ascii="Calibri" w:hAnsi="Calibri" w:cs="Calibri"/>
        </w:rPr>
        <w:t>Modern Castle Scholarship - deadline extended April 30, 2020</w:t>
      </w:r>
    </w:p>
    <w:p w:rsidR="00BC7AE9" w:rsidRDefault="00BC7AE9" w:rsidP="00BC7AE9">
      <w:pPr>
        <w:rPr>
          <w:rFonts w:ascii="Calibri" w:hAnsi="Calibri" w:cs="Calibri"/>
        </w:rPr>
      </w:pPr>
      <w:r>
        <w:rPr>
          <w:rFonts w:ascii="Calibri" w:hAnsi="Calibri" w:cs="Calibri"/>
        </w:rPr>
        <w:t>Shawn Carter Scholarship – deadline April 30, 2020</w:t>
      </w:r>
    </w:p>
    <w:p w:rsidR="00BC7AE9" w:rsidRDefault="00BC7AE9" w:rsidP="00BC7AE9">
      <w:pPr>
        <w:rPr>
          <w:rFonts w:ascii="Calibri" w:hAnsi="Calibri" w:cs="Calibri"/>
        </w:rPr>
      </w:pPr>
      <w:r>
        <w:rPr>
          <w:rFonts w:ascii="Calibri" w:hAnsi="Calibri" w:cs="Calibri"/>
        </w:rPr>
        <w:t>Society of Hispanic Professional Engineers (SHPE) Scholarships – deadline April 30, 2020</w:t>
      </w:r>
    </w:p>
    <w:p w:rsidR="00BC7AE9" w:rsidRDefault="00BC7AE9" w:rsidP="00BC7AE9">
      <w:pPr>
        <w:rPr>
          <w:rFonts w:ascii="Calibri" w:hAnsi="Calibri" w:cs="Calibri"/>
        </w:rPr>
      </w:pPr>
      <w:r>
        <w:rPr>
          <w:rFonts w:ascii="Calibri" w:hAnsi="Calibri" w:cs="Calibri"/>
        </w:rPr>
        <w:t>Work Ethic Scholarship Program - deadline extended April 30, 2020</w:t>
      </w:r>
    </w:p>
    <w:p w:rsidR="00BC7AE9" w:rsidRDefault="00BC7AE9" w:rsidP="00BC7AE9">
      <w:pPr>
        <w:rPr>
          <w:rFonts w:ascii="Calibri" w:hAnsi="Calibri" w:cs="Calibri"/>
        </w:rPr>
      </w:pPr>
      <w:r>
        <w:rPr>
          <w:rFonts w:ascii="Calibri" w:hAnsi="Calibri" w:cs="Calibri"/>
        </w:rPr>
        <w:lastRenderedPageBreak/>
        <w:t>Bruce Marston Memorial Scholarship/ Reston Community Players – deadline May 1, 2020</w:t>
      </w:r>
    </w:p>
    <w:p w:rsidR="00BC7AE9" w:rsidRDefault="00BC7AE9" w:rsidP="00BC7AE9">
      <w:pPr>
        <w:rPr>
          <w:rFonts w:ascii="Calibri" w:hAnsi="Calibri" w:cs="Calibri"/>
        </w:rPr>
      </w:pPr>
      <w:r>
        <w:rPr>
          <w:rFonts w:ascii="Calibri" w:hAnsi="Calibri" w:cs="Calibri"/>
        </w:rPr>
        <w:t>Generation Hope – deadline May 1, 2020</w:t>
      </w:r>
    </w:p>
    <w:p w:rsidR="00BC7AE9" w:rsidRDefault="00BC7AE9" w:rsidP="00BC7AE9">
      <w:pPr>
        <w:rPr>
          <w:rFonts w:ascii="Calibri" w:hAnsi="Calibri" w:cs="Calibri"/>
        </w:rPr>
      </w:pPr>
      <w:r>
        <w:rPr>
          <w:rFonts w:ascii="Calibri" w:hAnsi="Calibri" w:cs="Calibri"/>
        </w:rPr>
        <w:t>Plumbing Heating Cooling Contractors (PHCC) Educational Foundation – deadline May 1, 2020</w:t>
      </w:r>
    </w:p>
    <w:p w:rsidR="00BC7AE9" w:rsidRDefault="00BC7AE9" w:rsidP="00BC7AE9">
      <w:pPr>
        <w:rPr>
          <w:rFonts w:ascii="Calibri" w:hAnsi="Calibri" w:cs="Calibri"/>
        </w:rPr>
      </w:pPr>
      <w:r>
        <w:rPr>
          <w:rFonts w:ascii="Calibri" w:hAnsi="Calibri" w:cs="Calibri"/>
        </w:rPr>
        <w:t>PMI Educational Foundation Academic Scholarship – deadline May 1, 2020</w:t>
      </w:r>
    </w:p>
    <w:p w:rsidR="00BC7AE9" w:rsidRDefault="00BC7AE9" w:rsidP="00BC7AE9">
      <w:pPr>
        <w:rPr>
          <w:rFonts w:ascii="Calibri" w:hAnsi="Calibri" w:cs="Calibri"/>
        </w:rPr>
      </w:pPr>
      <w:r>
        <w:rPr>
          <w:rFonts w:ascii="Calibri" w:hAnsi="Calibri" w:cs="Calibri"/>
        </w:rPr>
        <w:t>Print &amp; Graphics Scholarship - deadline extended May 1,2020</w:t>
      </w:r>
    </w:p>
    <w:p w:rsidR="00BC7AE9" w:rsidRDefault="00BC7AE9" w:rsidP="00BC7AE9">
      <w:pPr>
        <w:rPr>
          <w:rFonts w:ascii="Calibri" w:hAnsi="Calibri" w:cs="Calibri"/>
        </w:rPr>
      </w:pPr>
      <w:r>
        <w:rPr>
          <w:rFonts w:ascii="Calibri" w:hAnsi="Calibri" w:cs="Calibri"/>
        </w:rPr>
        <w:t>Shelton Hall Memorial / Reston Community Players – deadline May 1, 2020</w:t>
      </w:r>
    </w:p>
    <w:p w:rsidR="00BC7AE9" w:rsidRDefault="00BC7AE9" w:rsidP="00BC7AE9">
      <w:pPr>
        <w:rPr>
          <w:rFonts w:ascii="Calibri" w:hAnsi="Calibri" w:cs="Calibri"/>
        </w:rPr>
      </w:pPr>
      <w:r>
        <w:rPr>
          <w:rFonts w:ascii="Calibri" w:hAnsi="Calibri" w:cs="Calibri"/>
        </w:rPr>
        <w:t>Stratos Jet Charters Scholarship – deadline May 1, 2020</w:t>
      </w:r>
    </w:p>
    <w:p w:rsidR="00BC7AE9" w:rsidRDefault="00BC7AE9" w:rsidP="00BC7AE9">
      <w:pPr>
        <w:rPr>
          <w:rFonts w:ascii="Calibri" w:hAnsi="Calibri" w:cs="Calibri"/>
        </w:rPr>
      </w:pPr>
      <w:r>
        <w:rPr>
          <w:rFonts w:ascii="Calibri" w:hAnsi="Calibri" w:cs="Calibri"/>
        </w:rPr>
        <w:t>Virginia Sheriff’s Institute Scholarship – deadline May 1, 2020</w:t>
      </w:r>
      <w:bookmarkStart w:id="0" w:name="_GoBack"/>
      <w:bookmarkEnd w:id="0"/>
    </w:p>
    <w:p w:rsidR="00BC7AE9" w:rsidRDefault="00BC7AE9" w:rsidP="00BC7AE9">
      <w:pPr>
        <w:rPr>
          <w:rFonts w:ascii="Calibri" w:hAnsi="Calibri" w:cs="Calibri"/>
        </w:rPr>
      </w:pPr>
      <w:r>
        <w:rPr>
          <w:rFonts w:ascii="Calibri" w:hAnsi="Calibri" w:cs="Calibri"/>
        </w:rPr>
        <w:t>Committee for Dulles Community Outreach Scholarship - deadline extended May 15, 2020</w:t>
      </w:r>
    </w:p>
    <w:p w:rsidR="00BC7AE9" w:rsidRDefault="00BC7AE9" w:rsidP="00BC7AE9">
      <w:pPr>
        <w:rPr>
          <w:rFonts w:ascii="Calibri" w:hAnsi="Calibri" w:cs="Calibri"/>
        </w:rPr>
      </w:pPr>
      <w:r>
        <w:rPr>
          <w:rFonts w:ascii="Calibri" w:hAnsi="Calibri" w:cs="Calibri"/>
        </w:rPr>
        <w:t>Washington Korean Women’s Society Scholarship – deadline May 15, 2020</w:t>
      </w:r>
    </w:p>
    <w:p w:rsidR="00BC7AE9" w:rsidRDefault="00BC7AE9" w:rsidP="00BC7AE9">
      <w:pPr>
        <w:rPr>
          <w:rFonts w:ascii="Calibri" w:hAnsi="Calibri" w:cs="Calibri"/>
        </w:rPr>
      </w:pPr>
      <w:r>
        <w:rPr>
          <w:rFonts w:ascii="Calibri" w:hAnsi="Calibri" w:cs="Calibri"/>
        </w:rPr>
        <w:t>Virginia ESL Supervisors Association Scholarship - deadline extended May 31, 2020</w:t>
      </w:r>
    </w:p>
    <w:p w:rsidR="00BC7AE9" w:rsidRDefault="00BC7AE9" w:rsidP="00BC7AE9">
      <w:pPr>
        <w:rPr>
          <w:rFonts w:ascii="Calibri" w:hAnsi="Calibri" w:cs="Calibri"/>
        </w:rPr>
      </w:pPr>
      <w:r>
        <w:rPr>
          <w:rFonts w:ascii="Calibri" w:hAnsi="Calibri" w:cs="Calibri"/>
        </w:rPr>
        <w:t>Esperanza Education Fund Scholarship - deadline extended June 1, 2020</w:t>
      </w:r>
    </w:p>
    <w:p w:rsidR="00BC7AE9" w:rsidRDefault="00BC7AE9" w:rsidP="00BC7AE9">
      <w:pPr>
        <w:rPr>
          <w:rFonts w:ascii="Calibri" w:hAnsi="Calibri" w:cs="Calibri"/>
        </w:rPr>
      </w:pPr>
      <w:r>
        <w:rPr>
          <w:rFonts w:ascii="Calibri" w:hAnsi="Calibri" w:cs="Calibri"/>
        </w:rPr>
        <w:t>Joan and Gene Hartman Scholarship – deadline June 12, 2020</w:t>
      </w:r>
    </w:p>
    <w:p w:rsidR="00BC7AE9" w:rsidRDefault="00BC7AE9" w:rsidP="00BC7AE9">
      <w:pPr>
        <w:rPr>
          <w:rFonts w:ascii="Calibri" w:hAnsi="Calibri" w:cs="Calibri"/>
        </w:rPr>
      </w:pPr>
      <w:r>
        <w:rPr>
          <w:rFonts w:ascii="Calibri" w:hAnsi="Calibri" w:cs="Calibri"/>
        </w:rPr>
        <w:t>Future Nurses Scholarship – deadline July 1, 2020</w:t>
      </w:r>
    </w:p>
    <w:p w:rsidR="00BC7AE9" w:rsidRDefault="00BC7AE9" w:rsidP="00BC7AE9">
      <w:pPr>
        <w:rPr>
          <w:rFonts w:ascii="Calibri" w:hAnsi="Calibri" w:cs="Calibri"/>
        </w:rPr>
      </w:pPr>
      <w:r>
        <w:rPr>
          <w:rFonts w:ascii="Calibri" w:hAnsi="Calibri" w:cs="Calibri"/>
        </w:rPr>
        <w:t>Legit Writing Services Scholarship – deadline Dec. 15, 2020</w:t>
      </w:r>
    </w:p>
    <w:p w:rsidR="00BC7AE9" w:rsidRDefault="00BC7AE9" w:rsidP="00BC7AE9">
      <w:pPr>
        <w:rPr>
          <w:rFonts w:ascii="Calibri" w:hAnsi="Calibri" w:cs="Calibri"/>
        </w:rPr>
      </w:pPr>
      <w:r>
        <w:rPr>
          <w:rFonts w:ascii="Calibri" w:hAnsi="Calibri" w:cs="Calibri"/>
        </w:rPr>
        <w:t>HVAC Schools 411 Scholarship – deadline March 31, 2021</w:t>
      </w:r>
    </w:p>
    <w:p w:rsidR="00BC7AE9" w:rsidRDefault="00BC7AE9" w:rsidP="00BC7AE9">
      <w:pPr>
        <w:rPr>
          <w:rFonts w:ascii="Calibri" w:hAnsi="Calibri" w:cs="Calibri"/>
        </w:rPr>
      </w:pPr>
      <w:r>
        <w:rPr>
          <w:rFonts w:ascii="Calibri" w:hAnsi="Calibri" w:cs="Calibri"/>
        </w:rPr>
        <w:t>Only Trade Schools Support Scholarship- deadline March 31, 2021</w:t>
      </w:r>
    </w:p>
    <w:p w:rsidR="00BC7AE9" w:rsidRDefault="00BC7AE9" w:rsidP="00BC7AE9">
      <w:pPr>
        <w:rPr>
          <w:rFonts w:ascii="Calibri" w:hAnsi="Calibri" w:cs="Calibri"/>
        </w:rPr>
      </w:pPr>
      <w:r>
        <w:rPr>
          <w:rFonts w:ascii="Calibri" w:hAnsi="Calibri" w:cs="Calibri"/>
        </w:rPr>
        <w:t>Truck Stuff USA Scholarship – deadline March 31, 2021</w:t>
      </w:r>
    </w:p>
    <w:p w:rsidR="00BC7AE9" w:rsidRDefault="00BC7AE9" w:rsidP="00BC7AE9">
      <w:pPr>
        <w:rPr>
          <w:rFonts w:ascii="Calibri" w:hAnsi="Calibri" w:cs="Calibri"/>
        </w:rPr>
      </w:pPr>
      <w:r>
        <w:rPr>
          <w:rFonts w:ascii="Calibri" w:hAnsi="Calibri" w:cs="Calibri"/>
        </w:rPr>
        <w:t>Welding Near You Support Scholarship – deadline March 31, 2021</w:t>
      </w:r>
    </w:p>
    <w:p w:rsidR="00BC7AE9" w:rsidRDefault="00BC7AE9" w:rsidP="00BC7AE9">
      <w:pPr>
        <w:rPr>
          <w:rFonts w:ascii="Calibri" w:hAnsi="Calibri" w:cs="Calibri"/>
        </w:rPr>
      </w:pPr>
    </w:p>
    <w:p w:rsidR="00BC7AE9" w:rsidRDefault="00BC7AE9" w:rsidP="00BC7AE9">
      <w:pPr>
        <w:rPr>
          <w:rFonts w:ascii="Calibri" w:hAnsi="Calibri" w:cs="Calibri"/>
          <w:b/>
          <w:bCs/>
        </w:rPr>
      </w:pPr>
      <w:r>
        <w:rPr>
          <w:rFonts w:ascii="Calibri" w:hAnsi="Calibri" w:cs="Calibri"/>
          <w:b/>
          <w:bCs/>
        </w:rPr>
        <w:t>Enrichment Programs</w:t>
      </w:r>
    </w:p>
    <w:p w:rsidR="00BC7AE9" w:rsidRDefault="00BC7AE9" w:rsidP="00BC7AE9">
      <w:pPr>
        <w:rPr>
          <w:rFonts w:ascii="Calibri" w:hAnsi="Calibri" w:cs="Calibri"/>
        </w:rPr>
      </w:pPr>
      <w:r>
        <w:rPr>
          <w:rFonts w:ascii="Calibri" w:hAnsi="Calibri" w:cs="Calibri"/>
        </w:rPr>
        <w:t xml:space="preserve">Girl Up Leadership Summit – event date July 7 – 9, 2020 - </w:t>
      </w:r>
      <w:hyperlink r:id="rId15" w:history="1">
        <w:r>
          <w:rPr>
            <w:rStyle w:val="Hyperlink"/>
            <w:rFonts w:ascii="Calibri" w:hAnsi="Calibri" w:cs="Calibri"/>
          </w:rPr>
          <w:t>https://girlup.org/programs/leadership-summit</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HEC Paris Youth Leadership Initiative – event date July 19-25, 2020 - </w:t>
      </w:r>
      <w:hyperlink r:id="rId16" w:history="1">
        <w:r>
          <w:rPr>
            <w:rStyle w:val="Hyperlink"/>
            <w:rFonts w:ascii="Calibri" w:hAnsi="Calibri" w:cs="Calibri"/>
          </w:rPr>
          <w:t>https://www.hec.edu/en/summer-school/youth-leadership-initiative</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Snider Enterprise and Leadership Fellows (SELF) – deadline extended April 17, 2020 – event date July 19-31, 2020 - </w:t>
      </w:r>
      <w:hyperlink r:id="rId17" w:history="1">
        <w:r>
          <w:rPr>
            <w:rStyle w:val="Hyperlink"/>
            <w:rFonts w:ascii="Calibri" w:hAnsi="Calibri" w:cs="Calibri"/>
          </w:rPr>
          <w:t>https://www.rhsmith.umd.edu/programs/undergraduate-programs/admissions/high-school-programs/self</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Smith Sports and Entertainment Business Academy – deadline extended April 17, 2020 -event date July 19-31, 2020 - </w:t>
      </w:r>
      <w:hyperlink r:id="rId18" w:history="1">
        <w:r>
          <w:rPr>
            <w:rStyle w:val="Hyperlink"/>
            <w:rFonts w:ascii="Calibri" w:hAnsi="Calibri" w:cs="Calibri"/>
          </w:rPr>
          <w:t>https://www.rhsmith.umd.edu/programs/undergraduate-programs/admissions/high-school-programs/sebp</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College Prep Scholars Program – deadline extended April 21, 2020 - </w:t>
      </w:r>
      <w:hyperlink r:id="rId19" w:history="1">
        <w:r>
          <w:rPr>
            <w:rStyle w:val="Hyperlink"/>
            <w:rFonts w:ascii="Calibri" w:hAnsi="Calibri" w:cs="Calibri"/>
          </w:rPr>
          <w:t>https://www.questbridge.org/high-school-students/college-prep-scholars</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FBI Washington Field Office Future Agents in Training (FAIT) Program – deadline extended April 30, 2020 – event date Aug. 3 – 7, 2020 - </w:t>
      </w:r>
      <w:hyperlink r:id="rId20" w:history="1">
        <w:r>
          <w:rPr>
            <w:rStyle w:val="Hyperlink"/>
            <w:rFonts w:ascii="Calibri" w:hAnsi="Calibri" w:cs="Calibri"/>
          </w:rPr>
          <w:t>https://www.fbi.gov/file-repository/fbi-wfo-2020-fait-application-040120.pdf/view</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Operation Catapult – deadline extended May 1, 2020 – event date June 14-26, July 6-17, or July 19-31, 2020 - </w:t>
      </w:r>
      <w:hyperlink r:id="rId21" w:history="1">
        <w:r>
          <w:rPr>
            <w:rStyle w:val="Hyperlink"/>
            <w:rFonts w:ascii="Calibri" w:hAnsi="Calibri" w:cs="Calibri"/>
          </w:rPr>
          <w:t>https://www.rose-hulman.edu/admissions-and-aid/early-planning/operation-catapult/index.html</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CSI Camp – deadline May 8, 2020 – event date June 21-26, 2020 - </w:t>
      </w:r>
      <w:hyperlink r:id="rId22" w:history="1">
        <w:r>
          <w:rPr>
            <w:rStyle w:val="Hyperlink"/>
            <w:rFonts w:ascii="Calibri" w:hAnsi="Calibri" w:cs="Calibri"/>
          </w:rPr>
          <w:t>https://www.waynesburg.edu/csi-camp</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Engineering Innovation – deadline May 17, 2020 – event date June1 – July 3 or June 22 – July 31, 2020 - </w:t>
      </w:r>
      <w:hyperlink r:id="rId23" w:history="1">
        <w:r>
          <w:rPr>
            <w:rStyle w:val="Hyperlink"/>
            <w:rFonts w:ascii="Calibri" w:hAnsi="Calibri" w:cs="Calibri"/>
          </w:rPr>
          <w:t>https://ei.jhu.edu/</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Academic Connections – deadline May 31, 2020 – event date July 5-25, 2020 - </w:t>
      </w:r>
      <w:hyperlink r:id="rId24" w:history="1">
        <w:r>
          <w:rPr>
            <w:rStyle w:val="Hyperlink"/>
            <w:rFonts w:ascii="Calibri" w:hAnsi="Calibri" w:cs="Calibri"/>
          </w:rPr>
          <w:t>https://academicconnections.ucsd.edu/</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Young Writers Workshop – deadline June 1, 2020 – event date June 21-26, 2020 - </w:t>
      </w:r>
      <w:hyperlink r:id="rId25" w:history="1">
        <w:r>
          <w:rPr>
            <w:rStyle w:val="Hyperlink"/>
            <w:rFonts w:ascii="Calibri" w:hAnsi="Calibri" w:cs="Calibri"/>
          </w:rPr>
          <w:t>https://www.messiah.edu/writersworkshop</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t xml:space="preserve">Vienna Band Camp – deadline June 2, 2020 – event date June 16 – July 10, 2020 - </w:t>
      </w:r>
      <w:hyperlink r:id="rId26" w:history="1">
        <w:r>
          <w:rPr>
            <w:rStyle w:val="Hyperlink"/>
            <w:rFonts w:ascii="Calibri" w:hAnsi="Calibri" w:cs="Calibri"/>
          </w:rPr>
          <w:t>http://www.mcleanband.org/vienna-band-camp.html</w:t>
        </w:r>
      </w:hyperlink>
      <w:r>
        <w:rPr>
          <w:rFonts w:ascii="Calibri" w:hAnsi="Calibri" w:cs="Calibri"/>
        </w:rPr>
        <w:t xml:space="preserve"> </w:t>
      </w:r>
    </w:p>
    <w:p w:rsidR="00BC7AE9" w:rsidRDefault="00BC7AE9" w:rsidP="00BC7AE9">
      <w:pPr>
        <w:rPr>
          <w:rFonts w:ascii="Calibri" w:hAnsi="Calibri" w:cs="Calibri"/>
        </w:rPr>
      </w:pPr>
      <w:r>
        <w:rPr>
          <w:rFonts w:ascii="Calibri" w:hAnsi="Calibri" w:cs="Calibri"/>
        </w:rPr>
        <w:lastRenderedPageBreak/>
        <w:t xml:space="preserve">Leadership by Design – deadline June 5, 2020 – event date June 21-26, 2020 - </w:t>
      </w:r>
      <w:hyperlink r:id="rId27" w:history="1">
        <w:r>
          <w:rPr>
            <w:rStyle w:val="Hyperlink"/>
            <w:rFonts w:ascii="Calibri" w:hAnsi="Calibri" w:cs="Calibri"/>
          </w:rPr>
          <w:t>https://www.su.edu/service/leadership-by-design/</w:t>
        </w:r>
      </w:hyperlink>
      <w:r>
        <w:rPr>
          <w:rFonts w:ascii="Calibri" w:hAnsi="Calibri" w:cs="Calibri"/>
        </w:rPr>
        <w:t xml:space="preserve"> </w:t>
      </w:r>
    </w:p>
    <w:p w:rsidR="00BC7AE9" w:rsidRDefault="00BC7AE9" w:rsidP="00BC7AE9">
      <w:pPr>
        <w:rPr>
          <w:rFonts w:ascii="Calibri" w:hAnsi="Calibri" w:cs="Calibri"/>
        </w:rPr>
      </w:pPr>
    </w:p>
    <w:p w:rsidR="00BC7AE9" w:rsidRDefault="00BC7AE9" w:rsidP="00BC7AE9">
      <w:pPr>
        <w:rPr>
          <w:rFonts w:ascii="Calibri" w:hAnsi="Calibri" w:cs="Calibri"/>
        </w:rPr>
      </w:pPr>
    </w:p>
    <w:p w:rsidR="00BC7AE9" w:rsidRDefault="00BC7AE9" w:rsidP="00BC7AE9">
      <w:pPr>
        <w:rPr>
          <w:rFonts w:ascii="Calibri" w:hAnsi="Calibri" w:cs="Calibri"/>
        </w:rPr>
      </w:pPr>
    </w:p>
    <w:p w:rsidR="00BC7AE9" w:rsidRDefault="00BC7AE9" w:rsidP="00BC7AE9">
      <w:pPr>
        <w:rPr>
          <w:rFonts w:ascii="Calibri" w:hAnsi="Calibri" w:cs="Calibri"/>
        </w:rPr>
      </w:pPr>
    </w:p>
    <w:p w:rsidR="00BC7AE9" w:rsidRPr="00BC7AE9" w:rsidRDefault="00BC7AE9" w:rsidP="00BC7AE9">
      <w:pPr>
        <w:rPr>
          <w:i/>
          <w:iCs/>
        </w:rPr>
      </w:pPr>
      <w:proofErr w:type="spellStart"/>
      <w:proofErr w:type="gramStart"/>
      <w:r>
        <w:rPr>
          <w:rFonts w:ascii="Calibri" w:hAnsi="Calibri" w:cs="Calibri"/>
          <w:i/>
          <w:iCs/>
        </w:rPr>
        <w:t>DISCLAIMER:</w:t>
      </w:r>
      <w:r w:rsidRPr="00BC7AE9">
        <w:rPr>
          <w:rFonts w:ascii="Calibri" w:hAnsi="Calibri" w:cs="Calibri"/>
          <w:i/>
          <w:iCs/>
        </w:rPr>
        <w:t>Advertisement</w:t>
      </w:r>
      <w:proofErr w:type="spellEnd"/>
      <w:proofErr w:type="gramEnd"/>
      <w:r w:rsidRPr="00BC7AE9">
        <w:rPr>
          <w:rFonts w:ascii="Calibri" w:hAnsi="Calibri" w:cs="Calibri"/>
          <w:i/>
          <w:iCs/>
        </w:rPr>
        <w:t xml:space="preserve"> of these opportunity does not constitute sponsorship or endorsement of the sponsoring organization or the enrichment opportunity by the Fairfax County School Board, the Superintendent, or a specific FCPS school. This opportunity utilizes Zoom, an online technology video and web conferencing tool that has not been approved for use in FCPS by the FCPS Department of Information Technology. Numerous outside organizations are utilizing Zoom to provide services and resources to students and families during the COVID-19 pandemic. Students should gain permission from their parent or guardian before engaging in any non-FCPS enrichment opportunity and families should review and agree to the Terms of Service and User Agreements for Zoom before participating</w:t>
      </w:r>
    </w:p>
    <w:p w:rsidR="00245108" w:rsidRPr="00BC7AE9" w:rsidRDefault="00245108">
      <w:pPr>
        <w:rPr>
          <w:i/>
          <w:iCs/>
        </w:rPr>
      </w:pPr>
    </w:p>
    <w:sectPr w:rsidR="00245108" w:rsidRPr="00BC7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E9"/>
    <w:rsid w:val="00245108"/>
    <w:rsid w:val="0034260A"/>
    <w:rsid w:val="00BC7AE9"/>
    <w:rsid w:val="00FB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3F4B"/>
  <w15:chartTrackingRefBased/>
  <w15:docId w15:val="{4DF8D6BC-D346-438B-894A-69F0A84A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A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A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future.collegeboard.org/" TargetMode="External"/><Relationship Id="rId13" Type="http://schemas.openxmlformats.org/officeDocument/2006/relationships/hyperlink" Target="https://www.amazon.jobs/en/jobs/1098771/work-based-learning-program-universal-tech" TargetMode="External"/><Relationship Id="rId18" Type="http://schemas.openxmlformats.org/officeDocument/2006/relationships/hyperlink" Target="https://www.rhsmith.umd.edu/programs/undergraduate-programs/admissions/high-school-programs/sebp" TargetMode="External"/><Relationship Id="rId26" Type="http://schemas.openxmlformats.org/officeDocument/2006/relationships/hyperlink" Target="http://www.mcleanband.org/vienna-band-camp.html" TargetMode="External"/><Relationship Id="rId3" Type="http://schemas.openxmlformats.org/officeDocument/2006/relationships/settings" Target="settings.xml"/><Relationship Id="rId21" Type="http://schemas.openxmlformats.org/officeDocument/2006/relationships/hyperlink" Target="https://www.rose-hulman.edu/admissions-and-aid/early-planning/operation-catapult/index.html" TargetMode="External"/><Relationship Id="rId7" Type="http://schemas.openxmlformats.org/officeDocument/2006/relationships/hyperlink" Target="http://www.strivescan.com/virtual" TargetMode="External"/><Relationship Id="rId12" Type="http://schemas.openxmlformats.org/officeDocument/2006/relationships/hyperlink" Target="https://awsinterviewtipsfairfax.splashthat.com/" TargetMode="External"/><Relationship Id="rId17" Type="http://schemas.openxmlformats.org/officeDocument/2006/relationships/hyperlink" Target="https://www.rhsmith.umd.edu/programs/undergraduate-programs/admissions/high-school-programs/self" TargetMode="External"/><Relationship Id="rId25" Type="http://schemas.openxmlformats.org/officeDocument/2006/relationships/hyperlink" Target="https://www.messiah.edu/writersworkshop" TargetMode="External"/><Relationship Id="rId2" Type="http://schemas.openxmlformats.org/officeDocument/2006/relationships/styles" Target="styles.xml"/><Relationship Id="rId16" Type="http://schemas.openxmlformats.org/officeDocument/2006/relationships/hyperlink" Target="https://www.hec.edu/en/summer-school/youth-leadership-initiative" TargetMode="External"/><Relationship Id="rId20" Type="http://schemas.openxmlformats.org/officeDocument/2006/relationships/hyperlink" Target="https://www.fbi.gov/file-repository/fbi-wfo-2020-fait-application-040120.pdf/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trivescan.com/" TargetMode="External"/><Relationship Id="rId11" Type="http://schemas.openxmlformats.org/officeDocument/2006/relationships/hyperlink" Target="https://educatedquest.com/college-search-considerations-in-a-covid-19-world/?fbclid=IwAR33zyN_4oHBjENsUcY4_rKB4TBxjWyxBdkSCeQorlV9ybm1-Nwgz89SWkk" TargetMode="External"/><Relationship Id="rId24" Type="http://schemas.openxmlformats.org/officeDocument/2006/relationships/hyperlink" Target="https://academicconnections.ucsd.edu/" TargetMode="External"/><Relationship Id="rId5" Type="http://schemas.openxmlformats.org/officeDocument/2006/relationships/hyperlink" Target="https://www.nacacnet.org/news--publications/newsroom/college-admission-status-coronavirus/" TargetMode="External"/><Relationship Id="rId15" Type="http://schemas.openxmlformats.org/officeDocument/2006/relationships/hyperlink" Target="https://girlup.org/programs/leadership-summit" TargetMode="External"/><Relationship Id="rId23" Type="http://schemas.openxmlformats.org/officeDocument/2006/relationships/hyperlink" Target="https://ei.jhu.edu/" TargetMode="External"/><Relationship Id="rId28" Type="http://schemas.openxmlformats.org/officeDocument/2006/relationships/fontTable" Target="fontTable.xml"/><Relationship Id="rId10" Type="http://schemas.openxmlformats.org/officeDocument/2006/relationships/hyperlink" Target="https://collegescorecard.ed.gov/" TargetMode="External"/><Relationship Id="rId19" Type="http://schemas.openxmlformats.org/officeDocument/2006/relationships/hyperlink" Target="https://www.questbridge.org/high-school-students/college-prep-scholars" TargetMode="External"/><Relationship Id="rId4" Type="http://schemas.openxmlformats.org/officeDocument/2006/relationships/webSettings" Target="webSettings.xml"/><Relationship Id="rId9" Type="http://schemas.openxmlformats.org/officeDocument/2006/relationships/hyperlink" Target="https://nces.ed.gov/collegenavigator/" TargetMode="External"/><Relationship Id="rId14" Type="http://schemas.openxmlformats.org/officeDocument/2006/relationships/hyperlink" Target="https://www.amazon.jobs/en/jobs/1101375/work-based-learning-program-logistics-specialist" TargetMode="External"/><Relationship Id="rId22" Type="http://schemas.openxmlformats.org/officeDocument/2006/relationships/hyperlink" Target="https://www.waynesburg.edu/csi-camp" TargetMode="External"/><Relationship Id="rId27" Type="http://schemas.openxmlformats.org/officeDocument/2006/relationships/hyperlink" Target="https://www.su.edu/service/leadership-by-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6BD56-3370-43A1-83C2-E29765BA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4</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skhunter</dc:creator>
  <cp:keywords/>
  <dc:description/>
  <cp:lastModifiedBy>skhunter</cp:lastModifiedBy>
  <cp:revision>1</cp:revision>
  <dcterms:created xsi:type="dcterms:W3CDTF">2020-04-13T17:26:00Z</dcterms:created>
  <dcterms:modified xsi:type="dcterms:W3CDTF">2020-04-15T01:18:00Z</dcterms:modified>
</cp:coreProperties>
</file>